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1" w:rsidRDefault="00C55011">
      <w:r w:rsidRPr="00A45273">
        <w:rPr>
          <w:rFonts w:ascii="Arial" w:eastAsia="Times New Roman" w:hAnsi="Arial" w:cs="Arial"/>
          <w:color w:val="000000"/>
          <w:sz w:val="16"/>
          <w:szCs w:val="16"/>
          <w:lang w:eastAsia="es-EC"/>
        </w:rPr>
        <w:t>Tabla 1. Productos químicos más comunes encontrados en el ambient</w:t>
      </w:r>
      <w:r w:rsidRPr="00E14149">
        <w:rPr>
          <w:rFonts w:ascii="Arial" w:eastAsia="Times New Roman" w:hAnsi="Arial" w:cs="Arial"/>
          <w:color w:val="000000"/>
          <w:sz w:val="16"/>
          <w:szCs w:val="16"/>
          <w:lang w:eastAsia="es-EC"/>
        </w:rPr>
        <w:t>e</w:t>
      </w:r>
      <w:r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s-EC"/>
        </w:rPr>
        <w:t>5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1136"/>
        <w:gridCol w:w="7453"/>
      </w:tblGrid>
      <w:tr w:rsidR="00AE277C" w:rsidRPr="00A45273" w:rsidTr="00C55011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7C" w:rsidRPr="00A45273" w:rsidRDefault="00AE277C" w:rsidP="0061658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A45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7C" w:rsidRPr="00A45273" w:rsidRDefault="00642B80" w:rsidP="0061658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Compuestos </w:t>
            </w:r>
            <w:r w:rsidR="00AE277C" w:rsidRPr="00A45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Químicos</w:t>
            </w:r>
          </w:p>
        </w:tc>
      </w:tr>
      <w:tr w:rsidR="00AE277C" w:rsidRPr="00A45273" w:rsidTr="00C55011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7C" w:rsidRPr="00A45273" w:rsidRDefault="00AE277C" w:rsidP="00C550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A45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Herbicidas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7C" w:rsidRPr="00A45273" w:rsidRDefault="00AE277C" w:rsidP="00C5501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Ácido 2,4-Diclorofenoxiacético, Ácido 2</w:t>
            </w:r>
            <w:proofErr w:type="gram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,4,5</w:t>
            </w:r>
            <w:proofErr w:type="gram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-Triclorofenoxiacético,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Alachlor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Amitrole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Atrazina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Nitrophen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Trifluralin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.</w:t>
            </w:r>
          </w:p>
        </w:tc>
      </w:tr>
      <w:tr w:rsidR="00AE277C" w:rsidRPr="00A45273" w:rsidTr="00C55011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277C" w:rsidRPr="00A45273" w:rsidRDefault="00AE277C" w:rsidP="00C550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A45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Fungicidas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77C" w:rsidRPr="00A45273" w:rsidRDefault="00AE277C" w:rsidP="00C5501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Benomyl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Hexaclorobenceno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Iprodione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Mancozeb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Maneb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Metiram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Myclobutanil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Prokloraz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Procymidone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Triadimefon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Tributyltin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Vinclozolina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Zineb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Ziram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.</w:t>
            </w:r>
          </w:p>
        </w:tc>
      </w:tr>
      <w:tr w:rsidR="00AE277C" w:rsidRPr="00A45273" w:rsidTr="00C55011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7C" w:rsidRPr="00A45273" w:rsidRDefault="00AE277C" w:rsidP="00C550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A45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Insecticidas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7C" w:rsidRPr="00A45273" w:rsidRDefault="00AE277C" w:rsidP="00C5501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Carbaryl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Chlordane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Dicofol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Dieldrin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DDT y sus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metabolitos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Endosulfan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Heptachlor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Epoxide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Hexaclorohexano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Lindane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Metomil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Metoxicloro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Mirex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Oxychlordane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Parathion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Permetrine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Toxaphene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Trans-nonachlor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.</w:t>
            </w:r>
          </w:p>
        </w:tc>
      </w:tr>
      <w:tr w:rsidR="00AE277C" w:rsidRPr="00A45273" w:rsidTr="00C55011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277C" w:rsidRPr="00A45273" w:rsidRDefault="00AE277C" w:rsidP="00C550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A45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Nematocidas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77C" w:rsidRPr="00A45273" w:rsidRDefault="00AE277C" w:rsidP="00C5501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Aldicarb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Dibromocloropropano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.</w:t>
            </w:r>
          </w:p>
        </w:tc>
      </w:tr>
      <w:tr w:rsidR="00AE277C" w:rsidRPr="00A45273" w:rsidTr="00C55011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7C" w:rsidRPr="00A45273" w:rsidRDefault="00AE277C" w:rsidP="00C550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A45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Industriales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7C" w:rsidRPr="00A45273" w:rsidRDefault="00AE277C" w:rsidP="00C5501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Bisfenol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A, Cadmio, Dioxinas,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Bifenilos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polibromados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(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PBBs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),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Bifenilos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policlorados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(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PCBs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),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Pentaclorophenol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Pentanonylfenol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Fthalatos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, Orto-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Cloroestireno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Estirenos</w:t>
            </w:r>
            <w:proofErr w:type="spellEnd"/>
            <w:r w:rsidRPr="00A4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.</w:t>
            </w:r>
          </w:p>
        </w:tc>
      </w:tr>
    </w:tbl>
    <w:p w:rsidR="00C55011" w:rsidRDefault="00C55011"/>
    <w:p w:rsidR="00C55011" w:rsidRPr="00C55011" w:rsidRDefault="00C55011" w:rsidP="00C55011"/>
    <w:p w:rsidR="00C55011" w:rsidRDefault="00C55011" w:rsidP="00C55011"/>
    <w:sectPr w:rsidR="00C55011" w:rsidSect="005C6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277C"/>
    <w:rsid w:val="003616D1"/>
    <w:rsid w:val="005C65FD"/>
    <w:rsid w:val="00642B80"/>
    <w:rsid w:val="00A2646A"/>
    <w:rsid w:val="00AC3BAF"/>
    <w:rsid w:val="00AE277C"/>
    <w:rsid w:val="00C55011"/>
    <w:rsid w:val="00DA2E4D"/>
    <w:rsid w:val="00F40D74"/>
    <w:rsid w:val="00F7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C"/>
    <w:rPr>
      <w:sz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Company>UVEG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vcnt</cp:lastModifiedBy>
  <cp:revision>5</cp:revision>
  <dcterms:created xsi:type="dcterms:W3CDTF">2014-05-29T09:07:00Z</dcterms:created>
  <dcterms:modified xsi:type="dcterms:W3CDTF">2014-05-29T17:11:00Z</dcterms:modified>
</cp:coreProperties>
</file>